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CBA28" w14:textId="144866C1" w:rsidR="00905415" w:rsidRPr="00E25E96" w:rsidRDefault="00FA597D" w:rsidP="00FA597D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E25E96">
        <w:rPr>
          <w:rFonts w:asciiTheme="majorHAnsi" w:hAnsiTheme="majorHAnsi"/>
          <w:b/>
          <w:bCs/>
          <w:sz w:val="24"/>
          <w:szCs w:val="24"/>
          <w:u w:val="single"/>
        </w:rPr>
        <w:t xml:space="preserve">Regulamin Konkursu o Nagrodę </w:t>
      </w:r>
      <w:proofErr w:type="spellStart"/>
      <w:r w:rsidRPr="00E25E96">
        <w:rPr>
          <w:rFonts w:asciiTheme="majorHAnsi" w:hAnsiTheme="majorHAnsi"/>
          <w:b/>
          <w:bCs/>
          <w:sz w:val="24"/>
          <w:szCs w:val="24"/>
          <w:u w:val="single"/>
        </w:rPr>
        <w:t>Pomagacza</w:t>
      </w:r>
      <w:proofErr w:type="spellEnd"/>
      <w:r w:rsidRPr="00E25E96">
        <w:rPr>
          <w:rFonts w:asciiTheme="majorHAnsi" w:hAnsiTheme="majorHAnsi"/>
          <w:b/>
          <w:bCs/>
          <w:sz w:val="24"/>
          <w:szCs w:val="24"/>
          <w:u w:val="single"/>
        </w:rPr>
        <w:t xml:space="preserve"> Roku</w:t>
      </w:r>
      <w:r w:rsidR="00A42DF6" w:rsidRPr="00E25E9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5C1AC7" w:rsidRPr="00E25E9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 xml:space="preserve">imienia Romana </w:t>
      </w:r>
      <w:proofErr w:type="spellStart"/>
      <w:r w:rsidR="005C1AC7" w:rsidRPr="00E25E9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Koturbasza</w:t>
      </w:r>
      <w:proofErr w:type="spellEnd"/>
      <w:r w:rsidR="00F646A3" w:rsidRPr="00E25E9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 xml:space="preserve"> 202</w:t>
      </w:r>
      <w:r w:rsidR="00C17FA5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4</w:t>
      </w:r>
    </w:p>
    <w:p w14:paraId="30983D68" w14:textId="77777777" w:rsidR="00F646A3" w:rsidRDefault="00F646A3" w:rsidP="00FA597D"/>
    <w:p w14:paraId="1D050FA9" w14:textId="25B34CF9" w:rsidR="00FA597D" w:rsidRDefault="00FA597D" w:rsidP="00811BD2">
      <w:pPr>
        <w:ind w:left="3540"/>
      </w:pPr>
      <w:r>
        <w:t>§ 1</w:t>
      </w:r>
    </w:p>
    <w:p w14:paraId="6D44AC23" w14:textId="2C068684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Organizatorem Konkursu o Nagrodę </w:t>
      </w:r>
      <w:proofErr w:type="spellStart"/>
      <w:r w:rsidR="00D778BC" w:rsidRPr="00296F58">
        <w:rPr>
          <w:rFonts w:asciiTheme="majorHAnsi" w:hAnsiTheme="majorHAnsi" w:cstheme="majorHAnsi"/>
        </w:rPr>
        <w:t>Pomagacza</w:t>
      </w:r>
      <w:proofErr w:type="spellEnd"/>
      <w:r w:rsidR="00D778BC" w:rsidRPr="00296F58">
        <w:rPr>
          <w:rFonts w:asciiTheme="majorHAnsi" w:hAnsiTheme="majorHAnsi" w:cstheme="majorHAnsi"/>
        </w:rPr>
        <w:t xml:space="preserve"> Roku </w:t>
      </w:r>
      <w:r w:rsidR="00D778BC" w:rsidRPr="00296F58">
        <w:rPr>
          <w:rFonts w:asciiTheme="majorHAnsi" w:eastAsia="Times New Roman" w:hAnsiTheme="majorHAnsi" w:cstheme="majorHAnsi"/>
        </w:rPr>
        <w:t xml:space="preserve">imienia Romana </w:t>
      </w:r>
      <w:proofErr w:type="spellStart"/>
      <w:r w:rsidR="00D778BC" w:rsidRPr="00296F58">
        <w:rPr>
          <w:rFonts w:asciiTheme="majorHAnsi" w:eastAsia="Times New Roman" w:hAnsiTheme="majorHAnsi" w:cstheme="majorHAnsi"/>
        </w:rPr>
        <w:t>Koturbasza</w:t>
      </w:r>
      <w:proofErr w:type="spellEnd"/>
      <w:r w:rsidRPr="00296F58">
        <w:rPr>
          <w:rFonts w:asciiTheme="majorHAnsi" w:hAnsiTheme="majorHAnsi" w:cstheme="majorHAnsi"/>
        </w:rPr>
        <w:t xml:space="preserve"> (zwanym dalej Konkursem) jest </w:t>
      </w:r>
      <w:r w:rsidR="008B1C16" w:rsidRPr="00296F58">
        <w:rPr>
          <w:rFonts w:asciiTheme="majorHAnsi" w:hAnsiTheme="majorHAnsi" w:cstheme="majorHAnsi"/>
        </w:rPr>
        <w:t>Towarzystwo Pomocy im. Św. Brata Alberta Koło Gdańskie</w:t>
      </w:r>
      <w:r w:rsidRPr="00296F58">
        <w:rPr>
          <w:rFonts w:asciiTheme="majorHAnsi" w:hAnsiTheme="majorHAnsi" w:cstheme="majorHAnsi"/>
        </w:rPr>
        <w:t>.</w:t>
      </w:r>
    </w:p>
    <w:p w14:paraId="25B9C270" w14:textId="320A588A" w:rsidR="000A20C7" w:rsidRPr="00296F58" w:rsidRDefault="00FA597D" w:rsidP="000A20C7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Celem Konkursu jest </w:t>
      </w:r>
      <w:r w:rsidR="000A20C7" w:rsidRPr="00296F58">
        <w:rPr>
          <w:rFonts w:asciiTheme="majorHAnsi" w:hAnsiTheme="majorHAnsi" w:cstheme="majorHAnsi"/>
        </w:rPr>
        <w:t xml:space="preserve">wyróżnienie Osoby lub Instytucji, która </w:t>
      </w:r>
      <w:r w:rsidR="00903F4E" w:rsidRPr="00296F58">
        <w:rPr>
          <w:rFonts w:asciiTheme="majorHAnsi" w:hAnsiTheme="majorHAnsi" w:cstheme="majorHAnsi"/>
        </w:rPr>
        <w:t>odznacza</w:t>
      </w:r>
      <w:r w:rsidR="000A20C7" w:rsidRPr="00296F58">
        <w:rPr>
          <w:rFonts w:asciiTheme="majorHAnsi" w:hAnsiTheme="majorHAnsi" w:cstheme="majorHAnsi"/>
        </w:rPr>
        <w:t xml:space="preserve"> się wrażliwością społeczną i zaangażowaniem w niesienie pomocy drugiemu człowiekowi. Nagroda</w:t>
      </w:r>
      <w:r w:rsidR="00903F4E" w:rsidRPr="00296F58">
        <w:rPr>
          <w:rFonts w:asciiTheme="majorHAnsi" w:hAnsiTheme="majorHAnsi" w:cstheme="majorHAnsi"/>
        </w:rPr>
        <w:t xml:space="preserve"> w Konkursie</w:t>
      </w:r>
      <w:r w:rsidR="000A20C7" w:rsidRPr="00296F58">
        <w:rPr>
          <w:rFonts w:asciiTheme="majorHAnsi" w:hAnsiTheme="majorHAnsi" w:cstheme="majorHAnsi"/>
        </w:rPr>
        <w:t xml:space="preserve"> </w:t>
      </w:r>
      <w:r w:rsidR="009C76E7">
        <w:rPr>
          <w:rFonts w:asciiTheme="majorHAnsi" w:hAnsiTheme="majorHAnsi" w:cstheme="majorHAnsi"/>
        </w:rPr>
        <w:t xml:space="preserve">jest </w:t>
      </w:r>
      <w:r w:rsidR="000A20C7" w:rsidRPr="00296F58">
        <w:rPr>
          <w:rFonts w:asciiTheme="majorHAnsi" w:hAnsiTheme="majorHAnsi" w:cstheme="majorHAnsi"/>
        </w:rPr>
        <w:t xml:space="preserve">adresowana do ludzi o dobrych sercach niosących wsparcie amatorsko i </w:t>
      </w:r>
      <w:proofErr w:type="spellStart"/>
      <w:r w:rsidR="000A20C7" w:rsidRPr="00296F58">
        <w:rPr>
          <w:rFonts w:asciiTheme="majorHAnsi" w:hAnsiTheme="majorHAnsi" w:cstheme="majorHAnsi"/>
        </w:rPr>
        <w:t>wolontarystycznie</w:t>
      </w:r>
      <w:proofErr w:type="spellEnd"/>
      <w:r w:rsidR="000A20C7" w:rsidRPr="00296F58">
        <w:rPr>
          <w:rFonts w:asciiTheme="majorHAnsi" w:hAnsiTheme="majorHAnsi" w:cstheme="majorHAnsi"/>
        </w:rPr>
        <w:t>, jak i do profesjonalistów służących pomocą potrzebującym.</w:t>
      </w:r>
    </w:p>
    <w:p w14:paraId="48B30115" w14:textId="76A04F1B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Cel Konkursu jest realizowany poprzez wyłonienie i przyznanie nagród, na zasadach określonych w Regulaminie, </w:t>
      </w:r>
      <w:r w:rsidR="00944096" w:rsidRPr="00296F58">
        <w:rPr>
          <w:rFonts w:asciiTheme="majorHAnsi" w:hAnsiTheme="majorHAnsi" w:cstheme="majorHAnsi"/>
        </w:rPr>
        <w:t>o</w:t>
      </w:r>
      <w:r w:rsidRPr="00296F58">
        <w:rPr>
          <w:rFonts w:asciiTheme="majorHAnsi" w:hAnsiTheme="majorHAnsi" w:cstheme="majorHAnsi"/>
        </w:rPr>
        <w:t>sobom</w:t>
      </w:r>
      <w:r w:rsidR="00944096" w:rsidRPr="00296F58">
        <w:rPr>
          <w:rFonts w:asciiTheme="majorHAnsi" w:hAnsiTheme="majorHAnsi" w:cstheme="majorHAnsi"/>
        </w:rPr>
        <w:t xml:space="preserve"> lub podmiotom (firma, instytucja)</w:t>
      </w:r>
      <w:r w:rsidRPr="00296F58">
        <w:rPr>
          <w:rFonts w:asciiTheme="majorHAnsi" w:hAnsiTheme="majorHAnsi" w:cstheme="majorHAnsi"/>
        </w:rPr>
        <w:t>, które do czasu rozpoczęcia Konkursu znacząco wyróżniły</w:t>
      </w:r>
      <w:r w:rsidR="00D53620">
        <w:rPr>
          <w:rFonts w:asciiTheme="majorHAnsi" w:hAnsiTheme="majorHAnsi" w:cstheme="majorHAnsi"/>
        </w:rPr>
        <w:t xml:space="preserve"> się</w:t>
      </w:r>
      <w:r w:rsidRPr="00296F58">
        <w:rPr>
          <w:rFonts w:asciiTheme="majorHAnsi" w:hAnsiTheme="majorHAnsi" w:cstheme="majorHAnsi"/>
        </w:rPr>
        <w:t xml:space="preserve"> w jednej</w:t>
      </w:r>
      <w:r w:rsidR="00944096" w:rsidRPr="00296F58">
        <w:rPr>
          <w:rFonts w:asciiTheme="majorHAnsi" w:hAnsiTheme="majorHAnsi" w:cstheme="majorHAnsi"/>
        </w:rPr>
        <w:t xml:space="preserve"> </w:t>
      </w:r>
      <w:r w:rsidRPr="00296F58">
        <w:rPr>
          <w:rFonts w:asciiTheme="majorHAnsi" w:hAnsiTheme="majorHAnsi" w:cstheme="majorHAnsi"/>
        </w:rPr>
        <w:t>z kategorii konkursowych</w:t>
      </w:r>
      <w:r w:rsidR="00255933" w:rsidRPr="00296F58">
        <w:rPr>
          <w:rFonts w:asciiTheme="majorHAnsi" w:hAnsiTheme="majorHAnsi" w:cstheme="majorHAnsi"/>
        </w:rPr>
        <w:t>.</w:t>
      </w:r>
    </w:p>
    <w:p w14:paraId="163D6FCD" w14:textId="51287AB2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Postępowanie konkursowe przeprowadza Biuro Konkurs</w:t>
      </w:r>
      <w:r w:rsidR="00F224A1" w:rsidRPr="00296F58">
        <w:rPr>
          <w:rFonts w:asciiTheme="majorHAnsi" w:hAnsiTheme="majorHAnsi" w:cstheme="majorHAnsi"/>
        </w:rPr>
        <w:t>u</w:t>
      </w:r>
      <w:r w:rsidRPr="00296F58">
        <w:rPr>
          <w:rFonts w:asciiTheme="majorHAnsi" w:hAnsiTheme="majorHAnsi" w:cstheme="majorHAnsi"/>
        </w:rPr>
        <w:t xml:space="preserve"> oraz Kapituła Konkursu.</w:t>
      </w:r>
    </w:p>
    <w:p w14:paraId="4DF6D7E6" w14:textId="55F1BB33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Informacje dotyczące Konkursu są udostępniane przez Biuro Konkursu </w:t>
      </w:r>
      <w:r w:rsidR="00D53620">
        <w:rPr>
          <w:rFonts w:asciiTheme="majorHAnsi" w:hAnsiTheme="majorHAnsi" w:cstheme="majorHAnsi"/>
        </w:rPr>
        <w:t>pod adresem</w:t>
      </w:r>
      <w:r w:rsidR="001B2F4C">
        <w:rPr>
          <w:rFonts w:asciiTheme="majorHAnsi" w:hAnsiTheme="majorHAnsi" w:cstheme="majorHAnsi"/>
        </w:rPr>
        <w:t xml:space="preserve"> </w:t>
      </w:r>
      <w:r w:rsidR="001619EF">
        <w:rPr>
          <w:rFonts w:asciiTheme="majorHAnsi" w:hAnsiTheme="majorHAnsi" w:cstheme="majorHAnsi"/>
        </w:rPr>
        <w:t>http://</w:t>
      </w:r>
      <w:r w:rsidR="00F224A1" w:rsidRPr="00296F58">
        <w:rPr>
          <w:rFonts w:asciiTheme="majorHAnsi" w:hAnsiTheme="majorHAnsi" w:cstheme="majorHAnsi"/>
        </w:rPr>
        <w:t>bezdomnosc.org.pl</w:t>
      </w:r>
      <w:r w:rsidRPr="00296F58">
        <w:rPr>
          <w:rFonts w:asciiTheme="majorHAnsi" w:hAnsiTheme="majorHAnsi" w:cstheme="majorHAnsi"/>
        </w:rPr>
        <w:t xml:space="preserve"> </w:t>
      </w:r>
    </w:p>
    <w:p w14:paraId="11C576E3" w14:textId="77777777" w:rsidR="00FA597D" w:rsidRPr="00E25E96" w:rsidRDefault="00FA597D" w:rsidP="00255933">
      <w:pPr>
        <w:ind w:left="3540" w:firstLine="708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2</w:t>
      </w:r>
    </w:p>
    <w:p w14:paraId="683437D0" w14:textId="7C374CFC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Konkurs rozstrzygany jest w </w:t>
      </w:r>
      <w:r w:rsidR="001B2F4C">
        <w:rPr>
          <w:rFonts w:asciiTheme="majorHAnsi" w:hAnsiTheme="majorHAnsi" w:cstheme="majorHAnsi"/>
        </w:rPr>
        <w:t>dwóch</w:t>
      </w:r>
      <w:r w:rsidRPr="00296F58">
        <w:rPr>
          <w:rFonts w:asciiTheme="majorHAnsi" w:hAnsiTheme="majorHAnsi" w:cstheme="majorHAnsi"/>
        </w:rPr>
        <w:t xml:space="preserve"> kategoriach:</w:t>
      </w:r>
    </w:p>
    <w:p w14:paraId="521645D7" w14:textId="41FCC6A3" w:rsidR="002137F8" w:rsidRPr="00296F58" w:rsidRDefault="002137F8" w:rsidP="002137F8">
      <w:pPr>
        <w:rPr>
          <w:rFonts w:asciiTheme="majorHAnsi" w:hAnsiTheme="majorHAnsi" w:cstheme="majorHAnsi"/>
        </w:rPr>
      </w:pPr>
      <w:r w:rsidRPr="007A32F7">
        <w:rPr>
          <w:rFonts w:asciiTheme="majorHAnsi" w:hAnsiTheme="majorHAnsi" w:cstheme="majorHAnsi"/>
          <w:b/>
          <w:bCs/>
        </w:rPr>
        <w:t>Osoba Prywatna</w:t>
      </w:r>
      <w:r w:rsidRPr="00296F58">
        <w:rPr>
          <w:rFonts w:asciiTheme="majorHAnsi" w:hAnsiTheme="majorHAnsi" w:cstheme="majorHAnsi"/>
        </w:rPr>
        <w:t xml:space="preserve"> – nominowana z imienia i nazwiska wraz z krótkim uzasadnieniem</w:t>
      </w:r>
      <w:r w:rsidR="006A2355" w:rsidRPr="00296F58">
        <w:rPr>
          <w:rFonts w:asciiTheme="majorHAnsi" w:hAnsiTheme="majorHAnsi" w:cstheme="majorHAnsi"/>
        </w:rPr>
        <w:t xml:space="preserve"> jej działalności</w:t>
      </w:r>
      <w:r w:rsidRPr="00296F58">
        <w:rPr>
          <w:rFonts w:asciiTheme="majorHAnsi" w:hAnsiTheme="majorHAnsi" w:cstheme="majorHAnsi"/>
        </w:rPr>
        <w:t>;</w:t>
      </w:r>
    </w:p>
    <w:p w14:paraId="3B8221F9" w14:textId="6ACA6101" w:rsidR="002137F8" w:rsidRPr="00296F58" w:rsidRDefault="002137F8" w:rsidP="002137F8">
      <w:pPr>
        <w:rPr>
          <w:rFonts w:asciiTheme="majorHAnsi" w:hAnsiTheme="majorHAnsi" w:cstheme="majorHAnsi"/>
        </w:rPr>
      </w:pPr>
      <w:r w:rsidRPr="007A32F7">
        <w:rPr>
          <w:rFonts w:asciiTheme="majorHAnsi" w:hAnsiTheme="majorHAnsi" w:cstheme="majorHAnsi"/>
          <w:b/>
          <w:bCs/>
        </w:rPr>
        <w:t>Firma bądź Instytucja</w:t>
      </w:r>
      <w:r w:rsidRPr="00296F58">
        <w:rPr>
          <w:rFonts w:asciiTheme="majorHAnsi" w:hAnsiTheme="majorHAnsi" w:cstheme="majorHAnsi"/>
        </w:rPr>
        <w:t xml:space="preserve"> – działająca, jako podmiot z sektora prywatnego, organizacji pozarządowych, instytucji publicznych, samorządowych, państwowych lub innych, które zasługują na zgłoszenie nadesłane wraz z krótkim uzasadnieniem</w:t>
      </w:r>
      <w:r w:rsidR="006A2355" w:rsidRPr="00296F58">
        <w:rPr>
          <w:rFonts w:asciiTheme="majorHAnsi" w:hAnsiTheme="majorHAnsi" w:cstheme="majorHAnsi"/>
        </w:rPr>
        <w:t xml:space="preserve"> ich działalności</w:t>
      </w:r>
      <w:r w:rsidRPr="00296F58">
        <w:rPr>
          <w:rFonts w:asciiTheme="majorHAnsi" w:hAnsiTheme="majorHAnsi" w:cstheme="majorHAnsi"/>
        </w:rPr>
        <w:t>. Zgodnie z Regulamine</w:t>
      </w:r>
      <w:r w:rsidR="003373D5" w:rsidRPr="00296F58">
        <w:rPr>
          <w:rFonts w:asciiTheme="majorHAnsi" w:hAnsiTheme="majorHAnsi" w:cstheme="majorHAnsi"/>
        </w:rPr>
        <w:t>m</w:t>
      </w:r>
      <w:r w:rsidRPr="00296F58">
        <w:rPr>
          <w:rFonts w:asciiTheme="majorHAnsi" w:hAnsiTheme="majorHAnsi" w:cstheme="majorHAnsi"/>
        </w:rPr>
        <w:t xml:space="preserve"> w </w:t>
      </w:r>
      <w:r w:rsidR="003373D5" w:rsidRPr="00296F58">
        <w:rPr>
          <w:rFonts w:asciiTheme="majorHAnsi" w:hAnsiTheme="majorHAnsi" w:cstheme="majorHAnsi"/>
        </w:rPr>
        <w:t>K</w:t>
      </w:r>
      <w:r w:rsidRPr="00296F58">
        <w:rPr>
          <w:rFonts w:asciiTheme="majorHAnsi" w:hAnsiTheme="majorHAnsi" w:cstheme="majorHAnsi"/>
        </w:rPr>
        <w:t xml:space="preserve">onkursie mogą wziąć udział także instytucje zajmujące się zawodowo pomocą społeczną, jak i te niezwiązane z </w:t>
      </w:r>
      <w:r w:rsidR="00DF5720" w:rsidRPr="00296F58">
        <w:rPr>
          <w:rFonts w:asciiTheme="majorHAnsi" w:hAnsiTheme="majorHAnsi" w:cstheme="majorHAnsi"/>
        </w:rPr>
        <w:t>pomaganiem,</w:t>
      </w:r>
      <w:r w:rsidRPr="00296F58">
        <w:rPr>
          <w:rFonts w:asciiTheme="majorHAnsi" w:hAnsiTheme="majorHAnsi" w:cstheme="majorHAnsi"/>
        </w:rPr>
        <w:t xml:space="preserve"> ale zaangażowane w działania na zasadach charytatywnych. </w:t>
      </w:r>
    </w:p>
    <w:p w14:paraId="4994FCCB" w14:textId="476C643E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Kapituła Konkursu ma prawo</w:t>
      </w:r>
      <w:r w:rsidR="009C122A" w:rsidRPr="00296F58">
        <w:rPr>
          <w:rFonts w:asciiTheme="majorHAnsi" w:hAnsiTheme="majorHAnsi" w:cstheme="majorHAnsi"/>
        </w:rPr>
        <w:t xml:space="preserve"> dodatkowo</w:t>
      </w:r>
      <w:r w:rsidRPr="00296F58">
        <w:rPr>
          <w:rFonts w:asciiTheme="majorHAnsi" w:hAnsiTheme="majorHAnsi" w:cstheme="majorHAnsi"/>
        </w:rPr>
        <w:t xml:space="preserve"> przyznać wyróżnienia w Konkurs</w:t>
      </w:r>
      <w:r w:rsidR="00255933" w:rsidRPr="00296F58">
        <w:rPr>
          <w:rFonts w:asciiTheme="majorHAnsi" w:hAnsiTheme="majorHAnsi" w:cstheme="majorHAnsi"/>
        </w:rPr>
        <w:t>ie</w:t>
      </w:r>
      <w:r w:rsidRPr="00296F58">
        <w:rPr>
          <w:rFonts w:asciiTheme="majorHAnsi" w:hAnsiTheme="majorHAnsi" w:cstheme="majorHAnsi"/>
        </w:rPr>
        <w:t>.</w:t>
      </w:r>
    </w:p>
    <w:p w14:paraId="73B2C299" w14:textId="77777777" w:rsidR="00FA597D" w:rsidRPr="00E25E96" w:rsidRDefault="00FA597D" w:rsidP="00255933">
      <w:pPr>
        <w:ind w:left="3540" w:firstLine="708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3</w:t>
      </w:r>
    </w:p>
    <w:p w14:paraId="0A5F6CB6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 Konkursie mogą uczestniczyć:</w:t>
      </w:r>
    </w:p>
    <w:p w14:paraId="09DA2D0E" w14:textId="3A64A4E6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Przedsiębiorstwa</w:t>
      </w:r>
      <w:r w:rsidR="001D7B6B" w:rsidRPr="00296F58">
        <w:rPr>
          <w:rFonts w:asciiTheme="majorHAnsi" w:hAnsiTheme="majorHAnsi" w:cstheme="majorHAnsi"/>
        </w:rPr>
        <w:t xml:space="preserve"> i Instytucje</w:t>
      </w:r>
      <w:r w:rsidR="00B1185E" w:rsidRPr="00296F58">
        <w:rPr>
          <w:rFonts w:asciiTheme="majorHAnsi" w:hAnsiTheme="majorHAnsi" w:cstheme="majorHAnsi"/>
        </w:rPr>
        <w:t xml:space="preserve"> działające, jako podmiot z sektora prywatnego, organizacji pozarządowych, instytucji publicznych, samorządowych, państwowych lub innych</w:t>
      </w:r>
      <w:r w:rsidRPr="00296F58">
        <w:rPr>
          <w:rFonts w:asciiTheme="majorHAnsi" w:hAnsiTheme="majorHAnsi" w:cstheme="majorHAnsi"/>
        </w:rPr>
        <w:t xml:space="preserve"> - w kategori</w:t>
      </w:r>
      <w:r w:rsidR="009F7D3B" w:rsidRPr="00296F58">
        <w:rPr>
          <w:rFonts w:asciiTheme="majorHAnsi" w:hAnsiTheme="majorHAnsi" w:cstheme="majorHAnsi"/>
        </w:rPr>
        <w:t>i Firma bądź Instytucja</w:t>
      </w:r>
      <w:r w:rsidR="002141D7" w:rsidRPr="00296F58">
        <w:rPr>
          <w:rFonts w:asciiTheme="majorHAnsi" w:hAnsiTheme="majorHAnsi" w:cstheme="majorHAnsi"/>
        </w:rPr>
        <w:t>;</w:t>
      </w:r>
    </w:p>
    <w:p w14:paraId="51DA4F30" w14:textId="3CC31C61" w:rsidR="00D90CEE" w:rsidRPr="00296F58" w:rsidRDefault="00D90CEE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Osoby niosące wsparcie amatorsko i </w:t>
      </w:r>
      <w:proofErr w:type="spellStart"/>
      <w:r w:rsidRPr="00296F58">
        <w:rPr>
          <w:rFonts w:asciiTheme="majorHAnsi" w:hAnsiTheme="majorHAnsi" w:cstheme="majorHAnsi"/>
        </w:rPr>
        <w:t>wolontarystycznie</w:t>
      </w:r>
      <w:proofErr w:type="spellEnd"/>
      <w:r w:rsidRPr="00296F58">
        <w:rPr>
          <w:rFonts w:asciiTheme="majorHAnsi" w:hAnsiTheme="majorHAnsi" w:cstheme="majorHAnsi"/>
        </w:rPr>
        <w:t>, wyróżniające się</w:t>
      </w:r>
      <w:r w:rsidR="001C1744" w:rsidRPr="00296F58">
        <w:rPr>
          <w:rFonts w:asciiTheme="majorHAnsi" w:hAnsiTheme="majorHAnsi" w:cstheme="majorHAnsi"/>
        </w:rPr>
        <w:t xml:space="preserve"> zaangażowaniem w działania społeczne na terenie </w:t>
      </w:r>
      <w:r w:rsidR="003A30B8" w:rsidRPr="00296F58">
        <w:rPr>
          <w:rFonts w:asciiTheme="majorHAnsi" w:hAnsiTheme="majorHAnsi" w:cstheme="majorHAnsi"/>
        </w:rPr>
        <w:t>województwa pomorskiego.</w:t>
      </w:r>
    </w:p>
    <w:p w14:paraId="559B5074" w14:textId="7290AD43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lastRenderedPageBreak/>
        <w:t xml:space="preserve">Udział w Konkursie można zgłaszać bezpośrednio lub pośrednio </w:t>
      </w:r>
      <w:r w:rsidR="00B928BA">
        <w:rPr>
          <w:rFonts w:asciiTheme="majorHAnsi" w:hAnsiTheme="majorHAnsi" w:cstheme="majorHAnsi"/>
        </w:rPr>
        <w:t>przez osoby fizyczne oraz organizacje</w:t>
      </w:r>
      <w:r w:rsidR="00D50AFB">
        <w:rPr>
          <w:rFonts w:asciiTheme="majorHAnsi" w:hAnsiTheme="majorHAnsi" w:cstheme="majorHAnsi"/>
        </w:rPr>
        <w:t xml:space="preserve"> i instytucje</w:t>
      </w:r>
      <w:r w:rsidRPr="00296F58">
        <w:rPr>
          <w:rFonts w:asciiTheme="majorHAnsi" w:hAnsiTheme="majorHAnsi" w:cstheme="majorHAnsi"/>
        </w:rPr>
        <w:t xml:space="preserve"> otoczenia biznesu</w:t>
      </w:r>
      <w:r w:rsidR="00751AFF" w:rsidRPr="00296F58">
        <w:rPr>
          <w:rFonts w:asciiTheme="majorHAnsi" w:hAnsiTheme="majorHAnsi" w:cstheme="majorHAnsi"/>
        </w:rPr>
        <w:t>.</w:t>
      </w:r>
    </w:p>
    <w:p w14:paraId="426A4FBA" w14:textId="74B99438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Zgłoszenie do Konkursu odbywa się poprzez wypełnienie formularza o Konkursie </w:t>
      </w:r>
      <w:r w:rsidR="00751AFF" w:rsidRPr="00296F58">
        <w:rPr>
          <w:rFonts w:asciiTheme="majorHAnsi" w:hAnsiTheme="majorHAnsi" w:cstheme="majorHAnsi"/>
        </w:rPr>
        <w:t>o</w:t>
      </w:r>
      <w:r w:rsidRPr="00296F58">
        <w:rPr>
          <w:rFonts w:asciiTheme="majorHAnsi" w:hAnsiTheme="majorHAnsi" w:cstheme="majorHAnsi"/>
        </w:rPr>
        <w:t xml:space="preserve">publikowanym na stronie </w:t>
      </w:r>
      <w:r w:rsidR="008A6D50">
        <w:rPr>
          <w:rFonts w:asciiTheme="majorHAnsi" w:hAnsiTheme="majorHAnsi" w:cstheme="majorHAnsi"/>
        </w:rPr>
        <w:t>http://</w:t>
      </w:r>
      <w:r w:rsidR="00AD62BD" w:rsidRPr="00296F58">
        <w:rPr>
          <w:rFonts w:asciiTheme="majorHAnsi" w:hAnsiTheme="majorHAnsi" w:cstheme="majorHAnsi"/>
        </w:rPr>
        <w:t>bezdomnosc.org.pl</w:t>
      </w:r>
    </w:p>
    <w:p w14:paraId="366579A4" w14:textId="184CA203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Termin składania zgłoszeń </w:t>
      </w:r>
      <w:r w:rsidR="00751AFF" w:rsidRPr="00296F58">
        <w:rPr>
          <w:rFonts w:asciiTheme="majorHAnsi" w:hAnsiTheme="majorHAnsi" w:cstheme="majorHAnsi"/>
        </w:rPr>
        <w:t xml:space="preserve">upływa </w:t>
      </w:r>
      <w:r w:rsidR="00C27D9D">
        <w:rPr>
          <w:rFonts w:asciiTheme="majorHAnsi" w:hAnsiTheme="majorHAnsi" w:cstheme="majorHAnsi"/>
        </w:rPr>
        <w:t>31 stycznia</w:t>
      </w:r>
      <w:r w:rsidR="00751AFF" w:rsidRPr="00296F58">
        <w:rPr>
          <w:rFonts w:asciiTheme="majorHAnsi" w:hAnsiTheme="majorHAnsi" w:cstheme="majorHAnsi"/>
        </w:rPr>
        <w:t xml:space="preserve"> 202</w:t>
      </w:r>
      <w:r w:rsidR="00C27D9D">
        <w:rPr>
          <w:rFonts w:asciiTheme="majorHAnsi" w:hAnsiTheme="majorHAnsi" w:cstheme="majorHAnsi"/>
        </w:rPr>
        <w:t>4</w:t>
      </w:r>
      <w:r w:rsidR="00751AFF" w:rsidRPr="00296F58">
        <w:rPr>
          <w:rFonts w:asciiTheme="majorHAnsi" w:hAnsiTheme="majorHAnsi" w:cstheme="majorHAnsi"/>
        </w:rPr>
        <w:t xml:space="preserve"> roku.</w:t>
      </w:r>
    </w:p>
    <w:p w14:paraId="6DF86410" w14:textId="6E96720B" w:rsidR="00FA597D" w:rsidRPr="00E25E96" w:rsidRDefault="00C27D9D" w:rsidP="00751AFF">
      <w:pPr>
        <w:ind w:left="3540" w:firstLine="70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§ 4</w:t>
      </w:r>
    </w:p>
    <w:p w14:paraId="4B5FD00C" w14:textId="047964AD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</w:t>
      </w:r>
      <w:r w:rsidR="00AE193A" w:rsidRPr="00296F58">
        <w:rPr>
          <w:rFonts w:asciiTheme="majorHAnsi" w:hAnsiTheme="majorHAnsi" w:cstheme="majorHAnsi"/>
        </w:rPr>
        <w:t>apituła Konkursu</w:t>
      </w:r>
      <w:r w:rsidRPr="00296F58">
        <w:rPr>
          <w:rFonts w:asciiTheme="majorHAnsi" w:hAnsiTheme="majorHAnsi" w:cstheme="majorHAnsi"/>
        </w:rPr>
        <w:t xml:space="preserve">, w liczbie minimum </w:t>
      </w:r>
      <w:r w:rsidR="00B100C2">
        <w:rPr>
          <w:rFonts w:asciiTheme="majorHAnsi" w:hAnsiTheme="majorHAnsi" w:cstheme="majorHAnsi"/>
        </w:rPr>
        <w:t>5</w:t>
      </w:r>
      <w:r w:rsidRPr="00296F58">
        <w:rPr>
          <w:rFonts w:asciiTheme="majorHAnsi" w:hAnsiTheme="majorHAnsi" w:cstheme="majorHAnsi"/>
        </w:rPr>
        <w:t xml:space="preserve"> członków powoływana jest przez </w:t>
      </w:r>
      <w:r w:rsidR="00AE193A" w:rsidRPr="00296F58">
        <w:rPr>
          <w:rFonts w:asciiTheme="majorHAnsi" w:hAnsiTheme="majorHAnsi" w:cstheme="majorHAnsi"/>
        </w:rPr>
        <w:t>Towarzystwo Pomocy im. Św. Brata Alberta Koło Gdańskie</w:t>
      </w:r>
      <w:r w:rsidR="00BC31B4" w:rsidRPr="00296F58">
        <w:rPr>
          <w:rFonts w:asciiTheme="majorHAnsi" w:hAnsiTheme="majorHAnsi" w:cstheme="majorHAnsi"/>
        </w:rPr>
        <w:t>.</w:t>
      </w:r>
      <w:r w:rsidRPr="00296F58">
        <w:rPr>
          <w:rFonts w:asciiTheme="majorHAnsi" w:hAnsiTheme="majorHAnsi" w:cstheme="majorHAnsi"/>
        </w:rPr>
        <w:t xml:space="preserve"> Przewodniczącego K</w:t>
      </w:r>
      <w:r w:rsidR="006F21B5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 wskazuje </w:t>
      </w:r>
      <w:r w:rsidR="006F21B5" w:rsidRPr="00296F58">
        <w:rPr>
          <w:rFonts w:asciiTheme="majorHAnsi" w:hAnsiTheme="majorHAnsi" w:cstheme="majorHAnsi"/>
        </w:rPr>
        <w:t>Prezes Zarządu Towarzystwa Pomocy im. Św. Brata Alberta</w:t>
      </w:r>
      <w:r w:rsidRPr="00296F58">
        <w:rPr>
          <w:rFonts w:asciiTheme="majorHAnsi" w:hAnsiTheme="majorHAnsi" w:cstheme="majorHAnsi"/>
        </w:rPr>
        <w:t>.</w:t>
      </w:r>
    </w:p>
    <w:p w14:paraId="35BD281D" w14:textId="6BD34C83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</w:t>
      </w:r>
      <w:r w:rsidR="00C71276" w:rsidRPr="00296F58">
        <w:rPr>
          <w:rFonts w:asciiTheme="majorHAnsi" w:hAnsiTheme="majorHAnsi" w:cstheme="majorHAnsi"/>
        </w:rPr>
        <w:t>apituła</w:t>
      </w:r>
      <w:r w:rsidRPr="00296F58">
        <w:rPr>
          <w:rFonts w:asciiTheme="majorHAnsi" w:hAnsiTheme="majorHAnsi" w:cstheme="majorHAnsi"/>
        </w:rPr>
        <w:t xml:space="preserve"> Konkursowa:</w:t>
      </w:r>
    </w:p>
    <w:p w14:paraId="34B8AC83" w14:textId="48FBC0A5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dokonuje oceny merytorycznej </w:t>
      </w:r>
      <w:r w:rsidR="00EF67D7" w:rsidRPr="00296F58">
        <w:rPr>
          <w:rFonts w:asciiTheme="majorHAnsi" w:hAnsiTheme="majorHAnsi" w:cstheme="majorHAnsi"/>
        </w:rPr>
        <w:t>zgłoszeń</w:t>
      </w:r>
      <w:r w:rsidR="005A0C05">
        <w:rPr>
          <w:rFonts w:asciiTheme="majorHAnsi" w:hAnsiTheme="majorHAnsi" w:cstheme="majorHAnsi"/>
        </w:rPr>
        <w:t>;</w:t>
      </w:r>
    </w:p>
    <w:p w14:paraId="2BBEFE79" w14:textId="4A6AD502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przedstawia </w:t>
      </w:r>
      <w:r w:rsidR="00C71276" w:rsidRPr="00296F58">
        <w:rPr>
          <w:rFonts w:asciiTheme="majorHAnsi" w:hAnsiTheme="majorHAnsi" w:cstheme="majorHAnsi"/>
        </w:rPr>
        <w:t xml:space="preserve">Przewodniczącemu </w:t>
      </w:r>
      <w:r w:rsidRPr="00296F58">
        <w:rPr>
          <w:rFonts w:asciiTheme="majorHAnsi" w:hAnsiTheme="majorHAnsi" w:cstheme="majorHAnsi"/>
        </w:rPr>
        <w:t>Kapitu</w:t>
      </w:r>
      <w:r w:rsidR="00C71276" w:rsidRPr="00296F58">
        <w:rPr>
          <w:rFonts w:asciiTheme="majorHAnsi" w:hAnsiTheme="majorHAnsi" w:cstheme="majorHAnsi"/>
        </w:rPr>
        <w:t>ły</w:t>
      </w:r>
      <w:r w:rsidRPr="00296F58">
        <w:rPr>
          <w:rFonts w:asciiTheme="majorHAnsi" w:hAnsiTheme="majorHAnsi" w:cstheme="majorHAnsi"/>
        </w:rPr>
        <w:t xml:space="preserve"> Konkursu Finalistów w każdej z kategorii konkursowych</w:t>
      </w:r>
      <w:r w:rsidR="006E5BCB" w:rsidRPr="00296F58">
        <w:rPr>
          <w:rFonts w:asciiTheme="majorHAnsi" w:hAnsiTheme="majorHAnsi" w:cstheme="majorHAnsi"/>
        </w:rPr>
        <w:t xml:space="preserve">, </w:t>
      </w:r>
      <w:r w:rsidRPr="00296F58">
        <w:rPr>
          <w:rFonts w:asciiTheme="majorHAnsi" w:hAnsiTheme="majorHAnsi" w:cstheme="majorHAnsi"/>
        </w:rPr>
        <w:t>którzy uzyskali największą liczbę punktów;</w:t>
      </w:r>
    </w:p>
    <w:p w14:paraId="59353C7A" w14:textId="3B67D20F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podejmuje decyzje większością głosów;</w:t>
      </w:r>
    </w:p>
    <w:p w14:paraId="2FE573CF" w14:textId="14E1E6A3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 skład Kapituły Konkursu wchodzą:</w:t>
      </w:r>
    </w:p>
    <w:p w14:paraId="3959B9EE" w14:textId="49461EB3" w:rsidR="005D27C9" w:rsidRPr="00296F58" w:rsidRDefault="005D27C9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Prezes Zarządu Towarzystwa Pomocy im. Św. Brata Alberta,</w:t>
      </w:r>
    </w:p>
    <w:p w14:paraId="2214A1B4" w14:textId="1918BA42" w:rsidR="005D27C9" w:rsidRPr="00296F58" w:rsidRDefault="005D27C9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Członkowie Zarządu Towarzystwa Pomocy im. Św. Brata Alberta</w:t>
      </w:r>
      <w:r w:rsidR="0045393C" w:rsidRPr="00296F58">
        <w:rPr>
          <w:rFonts w:asciiTheme="majorHAnsi" w:hAnsiTheme="majorHAnsi" w:cstheme="majorHAnsi"/>
        </w:rPr>
        <w:t>,</w:t>
      </w:r>
    </w:p>
    <w:p w14:paraId="1E5D7CE3" w14:textId="7A8920B6" w:rsidR="0045393C" w:rsidRDefault="0045393C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Przedstawiciel rodziny </w:t>
      </w:r>
      <w:r w:rsidR="00DF5720" w:rsidRPr="00296F58">
        <w:rPr>
          <w:rFonts w:asciiTheme="majorHAnsi" w:hAnsiTheme="majorHAnsi" w:cstheme="majorHAnsi"/>
        </w:rPr>
        <w:t>śp.</w:t>
      </w:r>
      <w:r w:rsidRPr="00296F58">
        <w:rPr>
          <w:rFonts w:asciiTheme="majorHAnsi" w:hAnsiTheme="majorHAnsi" w:cstheme="majorHAnsi"/>
        </w:rPr>
        <w:t xml:space="preserve"> Romana </w:t>
      </w:r>
      <w:proofErr w:type="spellStart"/>
      <w:r w:rsidRPr="00296F58">
        <w:rPr>
          <w:rFonts w:asciiTheme="majorHAnsi" w:hAnsiTheme="majorHAnsi" w:cstheme="majorHAnsi"/>
        </w:rPr>
        <w:t>Koturbasza</w:t>
      </w:r>
      <w:proofErr w:type="spellEnd"/>
      <w:r w:rsidR="009E3F4F">
        <w:rPr>
          <w:rFonts w:asciiTheme="majorHAnsi" w:hAnsiTheme="majorHAnsi" w:cstheme="majorHAnsi"/>
        </w:rPr>
        <w:t>;</w:t>
      </w:r>
    </w:p>
    <w:p w14:paraId="79B8D7C8" w14:textId="2CE010A9" w:rsidR="009E3F4F" w:rsidRPr="00296F58" w:rsidRDefault="009E3F4F" w:rsidP="00FA59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udziału w obradach Kapituły mogą zostać zaproszeni</w:t>
      </w:r>
      <w:r w:rsidR="001200F1">
        <w:rPr>
          <w:rFonts w:asciiTheme="majorHAnsi" w:hAnsiTheme="majorHAnsi" w:cstheme="majorHAnsi"/>
        </w:rPr>
        <w:t xml:space="preserve"> Eksperci</w:t>
      </w:r>
      <w:r w:rsidR="00BE5644">
        <w:rPr>
          <w:rFonts w:asciiTheme="majorHAnsi" w:hAnsiTheme="majorHAnsi" w:cstheme="majorHAnsi"/>
        </w:rPr>
        <w:t xml:space="preserve"> (nie więcej</w:t>
      </w:r>
      <w:r w:rsidR="003F5E82">
        <w:rPr>
          <w:rFonts w:asciiTheme="majorHAnsi" w:hAnsiTheme="majorHAnsi" w:cstheme="majorHAnsi"/>
        </w:rPr>
        <w:t>, niż trzech);</w:t>
      </w:r>
    </w:p>
    <w:p w14:paraId="0526C6B4" w14:textId="43C6084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Przewodniczący K</w:t>
      </w:r>
      <w:r w:rsidR="0045393C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 dokonuje wręczenia nagród podczas </w:t>
      </w:r>
      <w:r w:rsidR="00DF5720" w:rsidRPr="00296F58">
        <w:rPr>
          <w:rFonts w:asciiTheme="majorHAnsi" w:hAnsiTheme="majorHAnsi" w:cstheme="majorHAnsi"/>
        </w:rPr>
        <w:t>Gali Konkursu</w:t>
      </w:r>
      <w:r w:rsidRPr="00296F58">
        <w:rPr>
          <w:rFonts w:asciiTheme="majorHAnsi" w:hAnsiTheme="majorHAnsi" w:cstheme="majorHAnsi"/>
        </w:rPr>
        <w:t>.</w:t>
      </w:r>
    </w:p>
    <w:p w14:paraId="3BA1A715" w14:textId="3C84D9CA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Biuro Konkursu jest prowadzone przez Sekretariat</w:t>
      </w:r>
      <w:r w:rsidR="00E82430" w:rsidRPr="00296F58">
        <w:rPr>
          <w:rFonts w:asciiTheme="majorHAnsi" w:hAnsiTheme="majorHAnsi" w:cstheme="majorHAnsi"/>
        </w:rPr>
        <w:t xml:space="preserve"> Towarzystwa Pomocy im. Św. Brata Alberta Koło Gdańskie</w:t>
      </w:r>
      <w:r w:rsidR="00ED3726" w:rsidRPr="00296F58">
        <w:rPr>
          <w:rFonts w:asciiTheme="majorHAnsi" w:hAnsiTheme="majorHAnsi" w:cstheme="majorHAnsi"/>
        </w:rPr>
        <w:t>, który</w:t>
      </w:r>
      <w:r w:rsidRPr="00296F58">
        <w:rPr>
          <w:rFonts w:asciiTheme="majorHAnsi" w:hAnsiTheme="majorHAnsi" w:cstheme="majorHAnsi"/>
        </w:rPr>
        <w:t xml:space="preserve"> odpowiada za </w:t>
      </w:r>
      <w:r w:rsidR="006C63AA">
        <w:rPr>
          <w:rFonts w:asciiTheme="majorHAnsi" w:hAnsiTheme="majorHAnsi" w:cstheme="majorHAnsi"/>
        </w:rPr>
        <w:t>organizację</w:t>
      </w:r>
      <w:r w:rsidRPr="00296F58">
        <w:rPr>
          <w:rFonts w:asciiTheme="majorHAnsi" w:hAnsiTheme="majorHAnsi" w:cstheme="majorHAnsi"/>
        </w:rPr>
        <w:t xml:space="preserve"> Konkursu.</w:t>
      </w:r>
    </w:p>
    <w:p w14:paraId="0F84775C" w14:textId="39FAE0C4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Biuro Konkursu</w:t>
      </w:r>
      <w:r w:rsidR="00455DD4" w:rsidRPr="00296F58">
        <w:rPr>
          <w:rFonts w:asciiTheme="majorHAnsi" w:hAnsiTheme="majorHAnsi" w:cstheme="majorHAnsi"/>
        </w:rPr>
        <w:t xml:space="preserve"> </w:t>
      </w:r>
      <w:r w:rsidRPr="00296F58">
        <w:rPr>
          <w:rFonts w:asciiTheme="majorHAnsi" w:hAnsiTheme="majorHAnsi" w:cstheme="majorHAnsi"/>
        </w:rPr>
        <w:t>podlega kierownictwu Sekretarza K</w:t>
      </w:r>
      <w:r w:rsidR="00ED3726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Konkursowej;</w:t>
      </w:r>
    </w:p>
    <w:p w14:paraId="67E3C2FC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dokonuje oceny formalnej zgłoszeń uczestnictwa;</w:t>
      </w:r>
    </w:p>
    <w:p w14:paraId="27BC3117" w14:textId="238D92F1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organizuje system przyjmowania zgłoszeń uczestnictwa wskazanych w § 3,</w:t>
      </w:r>
    </w:p>
    <w:p w14:paraId="79B3F646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publikuje Regulamin Konkursu oraz inne dokumenty dotyczące Konkursu;</w:t>
      </w:r>
    </w:p>
    <w:p w14:paraId="07FBE11B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udziela informacji na temat Konkursu;</w:t>
      </w:r>
    </w:p>
    <w:p w14:paraId="64F77E15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zapewnia administracyjną obsługę Konkursu;</w:t>
      </w:r>
    </w:p>
    <w:p w14:paraId="05ACCB17" w14:textId="71908E9D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lastRenderedPageBreak/>
        <w:t xml:space="preserve">organizuje, we współpracy z </w:t>
      </w:r>
      <w:r w:rsidR="00DA05CA" w:rsidRPr="00296F58">
        <w:rPr>
          <w:rFonts w:asciiTheme="majorHAnsi" w:hAnsiTheme="majorHAnsi" w:cstheme="majorHAnsi"/>
        </w:rPr>
        <w:t xml:space="preserve">Towarzystwem Pomocy im. Św. Brata Alberta Koło Gdańskie </w:t>
      </w:r>
      <w:r w:rsidRPr="00296F58">
        <w:rPr>
          <w:rFonts w:asciiTheme="majorHAnsi" w:hAnsiTheme="majorHAnsi" w:cstheme="majorHAnsi"/>
        </w:rPr>
        <w:t>Galę Konkursu;</w:t>
      </w:r>
    </w:p>
    <w:p w14:paraId="536E35E4" w14:textId="6ED6C02F" w:rsidR="00FA597D" w:rsidRPr="00E25E96" w:rsidRDefault="00C27D9D" w:rsidP="00322227">
      <w:pPr>
        <w:ind w:left="3540" w:firstLine="70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§ 5</w:t>
      </w:r>
    </w:p>
    <w:p w14:paraId="60901C8C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Zgłoszenia uczestnictwa podlegają ocenie formalnej oraz ocenie merytorycznej.</w:t>
      </w:r>
    </w:p>
    <w:p w14:paraId="183F87BC" w14:textId="2A1B7FFE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Kryteria oceny</w:t>
      </w:r>
      <w:r w:rsidR="00DA05CA" w:rsidRPr="00296F58">
        <w:rPr>
          <w:rFonts w:asciiTheme="majorHAnsi" w:hAnsiTheme="majorHAnsi" w:cstheme="majorHAnsi"/>
        </w:rPr>
        <w:t xml:space="preserve"> obu</w:t>
      </w:r>
      <w:r w:rsidRPr="00296F58">
        <w:rPr>
          <w:rFonts w:asciiTheme="majorHAnsi" w:hAnsiTheme="majorHAnsi" w:cstheme="majorHAnsi"/>
        </w:rPr>
        <w:t xml:space="preserve"> kategorii konkursowych zostaną określone</w:t>
      </w:r>
      <w:r w:rsidR="00322227" w:rsidRPr="00296F58">
        <w:rPr>
          <w:rFonts w:asciiTheme="majorHAnsi" w:hAnsiTheme="majorHAnsi" w:cstheme="majorHAnsi"/>
        </w:rPr>
        <w:t xml:space="preserve"> </w:t>
      </w:r>
      <w:r w:rsidRPr="00296F58">
        <w:rPr>
          <w:rFonts w:asciiTheme="majorHAnsi" w:hAnsiTheme="majorHAnsi" w:cstheme="majorHAnsi"/>
        </w:rPr>
        <w:t>dla danej kategorii konkursowej.</w:t>
      </w:r>
    </w:p>
    <w:p w14:paraId="5846E7ED" w14:textId="1DE52DF4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 przypadku stwierdzenia w zgłoszeniu pomyłek, uczestnik Konkursu zostanie powiadomiony o ich zaistnieniu na wskazany w zgłoszeniu adres mailowy, z określeniem terminu na uzupełnienie lub usunięcie braków lub pomyłek.</w:t>
      </w:r>
    </w:p>
    <w:p w14:paraId="2A1D587E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 przypadku nieusunięcia braków formalnych zgłoszenia w terminie wskazanym przez Biuro Konkursu zgłoszenie zostaje odrzucone i nie podlega dalszej ocenie.</w:t>
      </w:r>
    </w:p>
    <w:p w14:paraId="42D899C3" w14:textId="687891D0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Komisja Konkursowa przystępuje do oceny merytorycznej danego zgłoszenia po stwierdzeniu braku uchybień formalnych lub po ich uzupełnieniu w trybie określonym w ust. 3 i 4</w:t>
      </w:r>
      <w:r w:rsidR="00DD7485" w:rsidRPr="00296F58">
        <w:rPr>
          <w:rFonts w:asciiTheme="majorHAnsi" w:hAnsiTheme="majorHAnsi" w:cstheme="majorHAnsi"/>
        </w:rPr>
        <w:t>.</w:t>
      </w:r>
    </w:p>
    <w:p w14:paraId="0A8FAC54" w14:textId="0EED59AB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Ocenie merytorycznej podlegają dane stanowiące treść zgłoszenia uczestnictwa. Formularze zgłoszenia uczestnictwa są </w:t>
      </w:r>
      <w:r w:rsidR="00E3154D" w:rsidRPr="00296F58">
        <w:rPr>
          <w:rFonts w:asciiTheme="majorHAnsi" w:hAnsiTheme="majorHAnsi" w:cstheme="majorHAnsi"/>
        </w:rPr>
        <w:t>przeznaczone</w:t>
      </w:r>
      <w:r w:rsidRPr="00296F58">
        <w:rPr>
          <w:rFonts w:asciiTheme="majorHAnsi" w:hAnsiTheme="majorHAnsi" w:cstheme="majorHAnsi"/>
        </w:rPr>
        <w:t xml:space="preserve"> dla każdej kategorii osobno</w:t>
      </w:r>
      <w:r w:rsidR="00DD7485" w:rsidRPr="00296F58">
        <w:rPr>
          <w:rFonts w:asciiTheme="majorHAnsi" w:hAnsiTheme="majorHAnsi" w:cstheme="majorHAnsi"/>
        </w:rPr>
        <w:t>.</w:t>
      </w:r>
    </w:p>
    <w:p w14:paraId="0F280087" w14:textId="446FFCC2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Posiedzenia K</w:t>
      </w:r>
      <w:r w:rsidR="00465234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 są niejawne</w:t>
      </w:r>
      <w:r w:rsidR="00E3154D" w:rsidRPr="00296F58">
        <w:rPr>
          <w:rFonts w:asciiTheme="majorHAnsi" w:hAnsiTheme="majorHAnsi" w:cstheme="majorHAnsi"/>
        </w:rPr>
        <w:t xml:space="preserve"> </w:t>
      </w:r>
      <w:r w:rsidRPr="00296F58">
        <w:rPr>
          <w:rFonts w:asciiTheme="majorHAnsi" w:hAnsiTheme="majorHAnsi" w:cstheme="majorHAnsi"/>
        </w:rPr>
        <w:t>bez udziału osób trzecich. W posiedzeniu K</w:t>
      </w:r>
      <w:r w:rsidR="00465234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 mają prawo brać udział osoby wykonujące zadania w Biurze Konkursu</w:t>
      </w:r>
      <w:r w:rsidR="00CC37B0">
        <w:rPr>
          <w:rFonts w:asciiTheme="majorHAnsi" w:hAnsiTheme="majorHAnsi" w:cstheme="majorHAnsi"/>
        </w:rPr>
        <w:t>.</w:t>
      </w:r>
    </w:p>
    <w:p w14:paraId="0CA8ECF3" w14:textId="1CD8B66F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Wybór Finalistów Konkursu należy wyłącznie do K</w:t>
      </w:r>
      <w:r w:rsidR="00705039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Konkursowej, której decyzja jest wiążąca dla Organizatora, Kapituły Konkursu oraz wszystkich uczestników. Powyższa ocena nie podlega zaskarżeniu</w:t>
      </w:r>
      <w:r w:rsidR="009E6A23">
        <w:rPr>
          <w:rFonts w:asciiTheme="majorHAnsi" w:hAnsiTheme="majorHAnsi" w:cstheme="majorHAnsi"/>
        </w:rPr>
        <w:t>.</w:t>
      </w:r>
    </w:p>
    <w:p w14:paraId="17ED009A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Sprawozdania z prac Komisji Konkursowej wraz z uzasadnieniem wyboru laureatów sporządza Sekretarz Komisji.</w:t>
      </w:r>
    </w:p>
    <w:p w14:paraId="7A3CDC3F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Członkowie Komisji Konkursowej, osoby wykonujące czynności w ramach prac Biura Konkursu, a także wszystkie inne osoby zaangażowane bezpośrednio lub pośrednio w organizację i przeprowadzenie Konkursu zobowiązują się do zachowania bezstronności i poufności danych zastrzeżonych w ramach Konkursu.</w:t>
      </w:r>
    </w:p>
    <w:p w14:paraId="0BDA67F5" w14:textId="73ACEB7D" w:rsidR="00FA597D" w:rsidRPr="00E25E96" w:rsidRDefault="00C27D9D" w:rsidP="00395975">
      <w:pPr>
        <w:ind w:left="354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§ 6</w:t>
      </w:r>
    </w:p>
    <w:p w14:paraId="18AD8CB8" w14:textId="4F2B4F39" w:rsidR="00254BA2" w:rsidRPr="00296F58" w:rsidRDefault="00FA597D" w:rsidP="00254BA2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Laureaci w kategorii konkursowej otrzymują statuetkę Nagrody</w:t>
      </w:r>
      <w:r w:rsidR="00254BA2" w:rsidRPr="00296F58">
        <w:rPr>
          <w:rFonts w:asciiTheme="majorHAnsi" w:hAnsiTheme="majorHAnsi" w:cstheme="majorHAnsi"/>
        </w:rPr>
        <w:t xml:space="preserve"> </w:t>
      </w:r>
      <w:proofErr w:type="spellStart"/>
      <w:r w:rsidR="00254BA2" w:rsidRPr="00296F58">
        <w:rPr>
          <w:rFonts w:asciiTheme="majorHAnsi" w:hAnsiTheme="majorHAnsi" w:cstheme="majorHAnsi"/>
        </w:rPr>
        <w:t>Pomagacza</w:t>
      </w:r>
      <w:proofErr w:type="spellEnd"/>
      <w:r w:rsidR="00254BA2" w:rsidRPr="00296F58">
        <w:rPr>
          <w:rFonts w:asciiTheme="majorHAnsi" w:hAnsiTheme="majorHAnsi" w:cstheme="majorHAnsi"/>
        </w:rPr>
        <w:t xml:space="preserve"> Roku </w:t>
      </w:r>
      <w:r w:rsidR="00254BA2" w:rsidRPr="00296F58">
        <w:rPr>
          <w:rFonts w:asciiTheme="majorHAnsi" w:eastAsia="Times New Roman" w:hAnsiTheme="majorHAnsi" w:cstheme="majorHAnsi"/>
        </w:rPr>
        <w:t xml:space="preserve">imienia Romana </w:t>
      </w:r>
      <w:proofErr w:type="spellStart"/>
      <w:r w:rsidR="00254BA2" w:rsidRPr="00296F58">
        <w:rPr>
          <w:rFonts w:asciiTheme="majorHAnsi" w:eastAsia="Times New Roman" w:hAnsiTheme="majorHAnsi" w:cstheme="majorHAnsi"/>
        </w:rPr>
        <w:t>Koturbasza</w:t>
      </w:r>
      <w:proofErr w:type="spellEnd"/>
      <w:r w:rsidR="001E5290">
        <w:rPr>
          <w:rFonts w:asciiTheme="majorHAnsi" w:eastAsia="Times New Roman" w:hAnsiTheme="majorHAnsi" w:cstheme="majorHAnsi"/>
        </w:rPr>
        <w:t>.</w:t>
      </w:r>
    </w:p>
    <w:p w14:paraId="277CA5E4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Uzasadnienia wyboru laureatów kategorii konkursowych będą umieszczone na stronie Konkursu.</w:t>
      </w:r>
    </w:p>
    <w:p w14:paraId="7F10CA3C" w14:textId="07A1BAFE" w:rsidR="000B3149" w:rsidRPr="00296F58" w:rsidRDefault="00254BA2" w:rsidP="000B3149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L</w:t>
      </w:r>
      <w:r w:rsidR="00FA597D" w:rsidRPr="00296F58">
        <w:rPr>
          <w:rFonts w:asciiTheme="majorHAnsi" w:hAnsiTheme="majorHAnsi" w:cstheme="majorHAnsi"/>
        </w:rPr>
        <w:t xml:space="preserve">aureaci </w:t>
      </w:r>
      <w:r w:rsidR="000B3149" w:rsidRPr="00296F58">
        <w:rPr>
          <w:rFonts w:asciiTheme="majorHAnsi" w:hAnsiTheme="majorHAnsi" w:cstheme="majorHAnsi"/>
        </w:rPr>
        <w:t>mają prawo</w:t>
      </w:r>
      <w:r w:rsidR="00FA597D" w:rsidRPr="00296F58">
        <w:rPr>
          <w:rFonts w:asciiTheme="majorHAnsi" w:hAnsiTheme="majorHAnsi" w:cstheme="majorHAnsi"/>
        </w:rPr>
        <w:t xml:space="preserve"> używać logo i określenia: Laureat</w:t>
      </w:r>
      <w:r w:rsidR="008A0C8B">
        <w:rPr>
          <w:rFonts w:asciiTheme="majorHAnsi" w:hAnsiTheme="majorHAnsi" w:cstheme="majorHAnsi"/>
        </w:rPr>
        <w:t xml:space="preserve"> </w:t>
      </w:r>
      <w:proofErr w:type="spellStart"/>
      <w:r w:rsidR="000B3149" w:rsidRPr="00296F58">
        <w:rPr>
          <w:rFonts w:asciiTheme="majorHAnsi" w:hAnsiTheme="majorHAnsi" w:cstheme="majorHAnsi"/>
        </w:rPr>
        <w:t>Pomagacza</w:t>
      </w:r>
      <w:proofErr w:type="spellEnd"/>
      <w:r w:rsidR="000B3149" w:rsidRPr="00296F58">
        <w:rPr>
          <w:rFonts w:asciiTheme="majorHAnsi" w:hAnsiTheme="majorHAnsi" w:cstheme="majorHAnsi"/>
        </w:rPr>
        <w:t xml:space="preserve"> Roku </w:t>
      </w:r>
      <w:r w:rsidR="000B3149" w:rsidRPr="00296F58">
        <w:rPr>
          <w:rFonts w:asciiTheme="majorHAnsi" w:eastAsia="Times New Roman" w:hAnsiTheme="majorHAnsi" w:cstheme="majorHAnsi"/>
        </w:rPr>
        <w:t xml:space="preserve">imienia Romana </w:t>
      </w:r>
      <w:proofErr w:type="spellStart"/>
      <w:r w:rsidR="000B3149" w:rsidRPr="00296F58">
        <w:rPr>
          <w:rFonts w:asciiTheme="majorHAnsi" w:eastAsia="Times New Roman" w:hAnsiTheme="majorHAnsi" w:cstheme="majorHAnsi"/>
        </w:rPr>
        <w:t>Koturbasza</w:t>
      </w:r>
      <w:proofErr w:type="spellEnd"/>
      <w:r w:rsidR="008A0C8B">
        <w:rPr>
          <w:rFonts w:asciiTheme="majorHAnsi" w:eastAsia="Times New Roman" w:hAnsiTheme="majorHAnsi" w:cstheme="majorHAnsi"/>
        </w:rPr>
        <w:t xml:space="preserve"> </w:t>
      </w:r>
      <w:r w:rsidR="00607636" w:rsidRPr="00296F58">
        <w:rPr>
          <w:rFonts w:asciiTheme="majorHAnsi" w:eastAsia="Times New Roman" w:hAnsiTheme="majorHAnsi" w:cstheme="majorHAnsi"/>
        </w:rPr>
        <w:t>202</w:t>
      </w:r>
      <w:r w:rsidR="00C27D9D">
        <w:rPr>
          <w:rFonts w:asciiTheme="majorHAnsi" w:eastAsia="Times New Roman" w:hAnsiTheme="majorHAnsi" w:cstheme="majorHAnsi"/>
        </w:rPr>
        <w:t>4</w:t>
      </w:r>
      <w:r w:rsidR="00607636" w:rsidRPr="00296F58">
        <w:rPr>
          <w:rFonts w:asciiTheme="majorHAnsi" w:eastAsia="Times New Roman" w:hAnsiTheme="majorHAnsi" w:cstheme="majorHAnsi"/>
        </w:rPr>
        <w:t>.</w:t>
      </w:r>
    </w:p>
    <w:p w14:paraId="5EBF41D7" w14:textId="2D9E7B6E" w:rsidR="00FA597D" w:rsidRPr="00E25E96" w:rsidRDefault="00C27D9D" w:rsidP="002225F2">
      <w:pPr>
        <w:ind w:left="3540" w:firstLine="70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§ 7</w:t>
      </w:r>
    </w:p>
    <w:p w14:paraId="3689CAEE" w14:textId="5E6DE91A" w:rsidR="00607636" w:rsidRPr="00296F58" w:rsidRDefault="00FA597D" w:rsidP="00607636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Ogłoszenie wyników Konkursu następuje podczas Gali </w:t>
      </w:r>
      <w:proofErr w:type="spellStart"/>
      <w:r w:rsidR="00607636" w:rsidRPr="00296F58">
        <w:rPr>
          <w:rFonts w:asciiTheme="majorHAnsi" w:hAnsiTheme="majorHAnsi" w:cstheme="majorHAnsi"/>
        </w:rPr>
        <w:t>Pomagacza</w:t>
      </w:r>
      <w:proofErr w:type="spellEnd"/>
      <w:r w:rsidR="00607636" w:rsidRPr="00296F58">
        <w:rPr>
          <w:rFonts w:asciiTheme="majorHAnsi" w:hAnsiTheme="majorHAnsi" w:cstheme="majorHAnsi"/>
        </w:rPr>
        <w:t xml:space="preserve"> Roku </w:t>
      </w:r>
      <w:r w:rsidR="00607636" w:rsidRPr="00296F58">
        <w:rPr>
          <w:rFonts w:asciiTheme="majorHAnsi" w:eastAsia="Times New Roman" w:hAnsiTheme="majorHAnsi" w:cstheme="majorHAnsi"/>
        </w:rPr>
        <w:t xml:space="preserve">imienia Romana </w:t>
      </w:r>
      <w:proofErr w:type="spellStart"/>
      <w:r w:rsidR="00607636" w:rsidRPr="00296F58">
        <w:rPr>
          <w:rFonts w:asciiTheme="majorHAnsi" w:eastAsia="Times New Roman" w:hAnsiTheme="majorHAnsi" w:cstheme="majorHAnsi"/>
        </w:rPr>
        <w:t>Koturbasza</w:t>
      </w:r>
      <w:proofErr w:type="spellEnd"/>
    </w:p>
    <w:p w14:paraId="397F3F45" w14:textId="2B52E988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lastRenderedPageBreak/>
        <w:t>która zostanie zorganizowana w terminie do</w:t>
      </w:r>
      <w:r w:rsidR="00273D5E" w:rsidRPr="00296F58">
        <w:rPr>
          <w:rFonts w:asciiTheme="majorHAnsi" w:hAnsiTheme="majorHAnsi" w:cstheme="majorHAnsi"/>
        </w:rPr>
        <w:t xml:space="preserve"> </w:t>
      </w:r>
      <w:r w:rsidR="00C27D9D">
        <w:rPr>
          <w:rFonts w:asciiTheme="majorHAnsi" w:hAnsiTheme="majorHAnsi" w:cstheme="majorHAnsi"/>
        </w:rPr>
        <w:t>28</w:t>
      </w:r>
      <w:r w:rsidRPr="00296F58">
        <w:rPr>
          <w:rFonts w:asciiTheme="majorHAnsi" w:hAnsiTheme="majorHAnsi" w:cstheme="majorHAnsi"/>
        </w:rPr>
        <w:t xml:space="preserve"> </w:t>
      </w:r>
      <w:r w:rsidR="00273D5E" w:rsidRPr="00296F58">
        <w:rPr>
          <w:rFonts w:asciiTheme="majorHAnsi" w:hAnsiTheme="majorHAnsi" w:cstheme="majorHAnsi"/>
        </w:rPr>
        <w:t>lutego</w:t>
      </w:r>
      <w:r w:rsidRPr="00296F58">
        <w:rPr>
          <w:rFonts w:asciiTheme="majorHAnsi" w:hAnsiTheme="majorHAnsi" w:cstheme="majorHAnsi"/>
        </w:rPr>
        <w:t xml:space="preserve"> 202</w:t>
      </w:r>
      <w:r w:rsidR="00C27D9D">
        <w:rPr>
          <w:rFonts w:asciiTheme="majorHAnsi" w:hAnsiTheme="majorHAnsi" w:cstheme="majorHAnsi"/>
        </w:rPr>
        <w:t>4</w:t>
      </w:r>
      <w:r w:rsidRPr="00296F58">
        <w:rPr>
          <w:rFonts w:asciiTheme="majorHAnsi" w:hAnsiTheme="majorHAnsi" w:cstheme="majorHAnsi"/>
        </w:rPr>
        <w:t xml:space="preserve"> r.</w:t>
      </w:r>
    </w:p>
    <w:p w14:paraId="61AAFAA7" w14:textId="5B911CC4" w:rsidR="00FA597D" w:rsidRPr="00296F58" w:rsidRDefault="005A3C2A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T</w:t>
      </w:r>
      <w:r w:rsidR="00FA597D" w:rsidRPr="00296F58">
        <w:rPr>
          <w:rFonts w:asciiTheme="majorHAnsi" w:hAnsiTheme="majorHAnsi" w:cstheme="majorHAnsi"/>
        </w:rPr>
        <w:t xml:space="preserve">ermin i miejsce Gali są ogłaszane w imieniu Organizatora przez Biuro Konkursu </w:t>
      </w:r>
      <w:r w:rsidR="00FF46B1" w:rsidRPr="00296F58">
        <w:rPr>
          <w:rFonts w:asciiTheme="majorHAnsi" w:hAnsiTheme="majorHAnsi" w:cstheme="majorHAnsi"/>
        </w:rPr>
        <w:t xml:space="preserve">do </w:t>
      </w:r>
      <w:r w:rsidR="00C27D9D">
        <w:rPr>
          <w:rFonts w:asciiTheme="majorHAnsi" w:hAnsiTheme="majorHAnsi" w:cstheme="majorHAnsi"/>
        </w:rPr>
        <w:t>31</w:t>
      </w:r>
      <w:r w:rsidR="00FF46B1" w:rsidRPr="00296F58">
        <w:rPr>
          <w:rFonts w:asciiTheme="majorHAnsi" w:hAnsiTheme="majorHAnsi" w:cstheme="majorHAnsi"/>
        </w:rPr>
        <w:t xml:space="preserve"> </w:t>
      </w:r>
      <w:r w:rsidR="00D55F00">
        <w:rPr>
          <w:rFonts w:asciiTheme="majorHAnsi" w:hAnsiTheme="majorHAnsi" w:cstheme="majorHAnsi"/>
        </w:rPr>
        <w:t>stycznia</w:t>
      </w:r>
      <w:r w:rsidR="00FF46B1" w:rsidRPr="00296F58">
        <w:rPr>
          <w:rFonts w:asciiTheme="majorHAnsi" w:hAnsiTheme="majorHAnsi" w:cstheme="majorHAnsi"/>
        </w:rPr>
        <w:t xml:space="preserve"> 202</w:t>
      </w:r>
      <w:r w:rsidR="00C27D9D">
        <w:rPr>
          <w:rFonts w:asciiTheme="majorHAnsi" w:hAnsiTheme="majorHAnsi" w:cstheme="majorHAnsi"/>
        </w:rPr>
        <w:t>4</w:t>
      </w:r>
      <w:r w:rsidR="00FF46B1" w:rsidRPr="00296F58">
        <w:rPr>
          <w:rFonts w:asciiTheme="majorHAnsi" w:hAnsiTheme="majorHAnsi" w:cstheme="majorHAnsi"/>
        </w:rPr>
        <w:t xml:space="preserve"> r.</w:t>
      </w:r>
    </w:p>
    <w:p w14:paraId="775EC888" w14:textId="4BB24591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 przypadku zaistnienia okoliczności niezależnych od organizatorów, Organizator Konkursu zastrzega sobie prawo do zmiany terminu i formuły przeprowadzenia Gali, jak również do jej odwołania.</w:t>
      </w:r>
    </w:p>
    <w:p w14:paraId="294663C1" w14:textId="74C898AE" w:rsidR="00FA597D" w:rsidRPr="00E25E96" w:rsidRDefault="00FA597D" w:rsidP="00FA597D">
      <w:pPr>
        <w:rPr>
          <w:rFonts w:asciiTheme="majorHAnsi" w:hAnsiTheme="majorHAnsi" w:cstheme="majorHAnsi"/>
          <w:b/>
          <w:bCs/>
        </w:rPr>
      </w:pPr>
      <w:r w:rsidRPr="00296F58">
        <w:rPr>
          <w:rFonts w:asciiTheme="majorHAnsi" w:hAnsiTheme="majorHAnsi" w:cstheme="majorHAnsi"/>
        </w:rPr>
        <w:t xml:space="preserve"> </w:t>
      </w:r>
      <w:r w:rsidR="003535B6" w:rsidRPr="00296F58">
        <w:rPr>
          <w:rFonts w:asciiTheme="majorHAnsi" w:hAnsiTheme="majorHAnsi" w:cstheme="majorHAnsi"/>
        </w:rPr>
        <w:tab/>
      </w:r>
      <w:r w:rsidR="003535B6" w:rsidRPr="00296F58">
        <w:rPr>
          <w:rFonts w:asciiTheme="majorHAnsi" w:hAnsiTheme="majorHAnsi" w:cstheme="majorHAnsi"/>
        </w:rPr>
        <w:tab/>
      </w:r>
      <w:r w:rsidR="003535B6" w:rsidRPr="00296F58">
        <w:rPr>
          <w:rFonts w:asciiTheme="majorHAnsi" w:hAnsiTheme="majorHAnsi" w:cstheme="majorHAnsi"/>
        </w:rPr>
        <w:tab/>
      </w:r>
      <w:r w:rsidR="003535B6" w:rsidRPr="00296F58">
        <w:rPr>
          <w:rFonts w:asciiTheme="majorHAnsi" w:hAnsiTheme="majorHAnsi" w:cstheme="majorHAnsi"/>
        </w:rPr>
        <w:tab/>
      </w:r>
      <w:r w:rsidR="003535B6" w:rsidRPr="00296F58">
        <w:rPr>
          <w:rFonts w:asciiTheme="majorHAnsi" w:hAnsiTheme="majorHAnsi" w:cstheme="majorHAnsi"/>
        </w:rPr>
        <w:tab/>
        <w:t xml:space="preserve"> </w:t>
      </w:r>
      <w:r w:rsidR="003535B6" w:rsidRPr="00296F58">
        <w:rPr>
          <w:rFonts w:asciiTheme="majorHAnsi" w:hAnsiTheme="majorHAnsi" w:cstheme="majorHAnsi"/>
        </w:rPr>
        <w:tab/>
      </w:r>
      <w:r w:rsidR="00C27D9D">
        <w:rPr>
          <w:rFonts w:asciiTheme="majorHAnsi" w:hAnsiTheme="majorHAnsi" w:cstheme="majorHAnsi"/>
          <w:b/>
          <w:bCs/>
        </w:rPr>
        <w:t>§ 8</w:t>
      </w:r>
    </w:p>
    <w:p w14:paraId="24CB8777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Organizator Konkursu ma obowiązek przeprowadzenia Konkursu w sposób rzetelny, zgodnie z postanowieniami niniejszego Regulaminu.</w:t>
      </w:r>
    </w:p>
    <w:p w14:paraId="5EE141AA" w14:textId="4E566994" w:rsidR="00FA597D" w:rsidRPr="00E25E96" w:rsidRDefault="00C27D9D" w:rsidP="003535B6">
      <w:pPr>
        <w:ind w:left="3540" w:firstLine="70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§ 9</w:t>
      </w:r>
    </w:p>
    <w:p w14:paraId="23E9B61C" w14:textId="59FC1B59" w:rsidR="00FA597D" w:rsidRPr="00296F58" w:rsidRDefault="003535B6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I</w:t>
      </w:r>
      <w:r w:rsidR="00FA597D" w:rsidRPr="00296F58">
        <w:rPr>
          <w:rFonts w:asciiTheme="majorHAnsi" w:hAnsiTheme="majorHAnsi" w:cstheme="majorHAnsi"/>
        </w:rPr>
        <w:t>nformacji o przebiegu Konkursu udziela Biuro Konkursu.</w:t>
      </w:r>
    </w:p>
    <w:p w14:paraId="57FC1867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Wszystkie otrzymane zgłoszenia konkursowe pozostają u Organizatora i nie podlegają zwrotowi.</w:t>
      </w:r>
    </w:p>
    <w:p w14:paraId="426F8BEC" w14:textId="6E46ED23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Konkurs o Nagrodę </w:t>
      </w:r>
      <w:proofErr w:type="spellStart"/>
      <w:r w:rsidR="00114401" w:rsidRPr="00296F58">
        <w:rPr>
          <w:rFonts w:asciiTheme="majorHAnsi" w:hAnsiTheme="majorHAnsi" w:cstheme="majorHAnsi"/>
        </w:rPr>
        <w:t>Pomagacza</w:t>
      </w:r>
      <w:proofErr w:type="spellEnd"/>
      <w:r w:rsidR="00114401" w:rsidRPr="00296F58">
        <w:rPr>
          <w:rFonts w:asciiTheme="majorHAnsi" w:hAnsiTheme="majorHAnsi" w:cstheme="majorHAnsi"/>
        </w:rPr>
        <w:t xml:space="preserve"> Roku </w:t>
      </w:r>
      <w:r w:rsidR="00114401" w:rsidRPr="00296F58">
        <w:rPr>
          <w:rFonts w:asciiTheme="majorHAnsi" w:eastAsia="Times New Roman" w:hAnsiTheme="majorHAnsi" w:cstheme="majorHAnsi"/>
        </w:rPr>
        <w:t xml:space="preserve">imienia Romana </w:t>
      </w:r>
      <w:proofErr w:type="spellStart"/>
      <w:r w:rsidR="00114401" w:rsidRPr="00296F58">
        <w:rPr>
          <w:rFonts w:asciiTheme="majorHAnsi" w:eastAsia="Times New Roman" w:hAnsiTheme="majorHAnsi" w:cstheme="majorHAnsi"/>
        </w:rPr>
        <w:t>Koturbasza</w:t>
      </w:r>
      <w:proofErr w:type="spellEnd"/>
      <w:r w:rsidRPr="00296F58">
        <w:rPr>
          <w:rFonts w:asciiTheme="majorHAnsi" w:hAnsiTheme="majorHAnsi" w:cstheme="majorHAnsi"/>
        </w:rPr>
        <w:t xml:space="preserve"> ma charakter otwarty, a udział w nim jest bezpłatny. </w:t>
      </w:r>
    </w:p>
    <w:p w14:paraId="5E59DC2C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Organizator Konkursu zastrzega sobie prawo do odwołania Konkursu w przypadku zaistnienia niezależnych okoliczności uniemożliwiających przeprowadzenie Konkursu w zakresie przewidzianym regulaminem.</w:t>
      </w:r>
    </w:p>
    <w:p w14:paraId="4A778A53" w14:textId="121D3E14" w:rsidR="00752865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Niniejszy regulamin wchodzi w życie z dniem </w:t>
      </w:r>
      <w:r w:rsidR="001D2F8E">
        <w:rPr>
          <w:rFonts w:asciiTheme="majorHAnsi" w:hAnsiTheme="majorHAnsi" w:cstheme="majorHAnsi"/>
        </w:rPr>
        <w:t>28</w:t>
      </w:r>
      <w:r w:rsidRPr="00296F58">
        <w:rPr>
          <w:rFonts w:asciiTheme="majorHAnsi" w:hAnsiTheme="majorHAnsi" w:cstheme="majorHAnsi"/>
        </w:rPr>
        <w:t>.</w:t>
      </w:r>
      <w:r w:rsidR="00905415" w:rsidRPr="00296F58">
        <w:rPr>
          <w:rFonts w:asciiTheme="majorHAnsi" w:hAnsiTheme="majorHAnsi" w:cstheme="majorHAnsi"/>
        </w:rPr>
        <w:t>11</w:t>
      </w:r>
      <w:r w:rsidRPr="00296F58">
        <w:rPr>
          <w:rFonts w:asciiTheme="majorHAnsi" w:hAnsiTheme="majorHAnsi" w:cstheme="majorHAnsi"/>
        </w:rPr>
        <w:t>.202</w:t>
      </w:r>
      <w:r w:rsidR="00C27D9D">
        <w:rPr>
          <w:rFonts w:asciiTheme="majorHAnsi" w:hAnsiTheme="majorHAnsi" w:cstheme="majorHAnsi"/>
        </w:rPr>
        <w:t>4</w:t>
      </w:r>
      <w:bookmarkStart w:id="0" w:name="_GoBack"/>
      <w:bookmarkEnd w:id="0"/>
      <w:r w:rsidRPr="00296F58">
        <w:rPr>
          <w:rFonts w:asciiTheme="majorHAnsi" w:hAnsiTheme="majorHAnsi" w:cstheme="majorHAnsi"/>
        </w:rPr>
        <w:t xml:space="preserve"> r.</w:t>
      </w:r>
    </w:p>
    <w:sectPr w:rsidR="00752865" w:rsidRPr="0029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2A7CD" w14:textId="77777777" w:rsidR="008E5485" w:rsidRDefault="008E5485" w:rsidP="00B6420E">
      <w:pPr>
        <w:spacing w:after="0" w:line="240" w:lineRule="auto"/>
      </w:pPr>
      <w:r>
        <w:separator/>
      </w:r>
    </w:p>
  </w:endnote>
  <w:endnote w:type="continuationSeparator" w:id="0">
    <w:p w14:paraId="6DD038E9" w14:textId="77777777" w:rsidR="008E5485" w:rsidRDefault="008E5485" w:rsidP="00B6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1C5F" w14:textId="7DE005EB" w:rsidR="00EC381A" w:rsidRDefault="00EC381A">
    <w:pPr>
      <w:pStyle w:val="Stopka"/>
    </w:pPr>
    <w:r>
      <w:tab/>
      <w:t>http://bezdomnosc.org.pl</w:t>
    </w:r>
  </w:p>
  <w:p w14:paraId="6909138C" w14:textId="77777777" w:rsidR="006677E3" w:rsidRDefault="00667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BB393" w14:textId="77777777" w:rsidR="008E5485" w:rsidRDefault="008E5485" w:rsidP="00B6420E">
      <w:pPr>
        <w:spacing w:after="0" w:line="240" w:lineRule="auto"/>
      </w:pPr>
      <w:r>
        <w:separator/>
      </w:r>
    </w:p>
  </w:footnote>
  <w:footnote w:type="continuationSeparator" w:id="0">
    <w:p w14:paraId="30B040E8" w14:textId="77777777" w:rsidR="008E5485" w:rsidRDefault="008E5485" w:rsidP="00B6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B9318" w14:textId="219B4092" w:rsidR="00171541" w:rsidRDefault="00171541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2C03F783" wp14:editId="3FA79DAF">
          <wp:extent cx="557048" cy="557048"/>
          <wp:effectExtent l="0" t="0" r="0" b="0"/>
          <wp:docPr id="2" name="Obraz 2" descr="Obraz zawierający butelka, zdjęcie, znak, siedz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butelka, zdjęcie, znak, siedzi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86" cy="56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08E06D" w14:textId="77777777" w:rsidR="00171541" w:rsidRDefault="00171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81"/>
    <w:rsid w:val="00006BFE"/>
    <w:rsid w:val="00010B7D"/>
    <w:rsid w:val="00072B02"/>
    <w:rsid w:val="000A20C7"/>
    <w:rsid w:val="000B3149"/>
    <w:rsid w:val="000C18C7"/>
    <w:rsid w:val="000D21DD"/>
    <w:rsid w:val="000D5D4A"/>
    <w:rsid w:val="00114401"/>
    <w:rsid w:val="001200F1"/>
    <w:rsid w:val="0014624B"/>
    <w:rsid w:val="001619EF"/>
    <w:rsid w:val="00171541"/>
    <w:rsid w:val="001A769B"/>
    <w:rsid w:val="001B2F4C"/>
    <w:rsid w:val="001C1744"/>
    <w:rsid w:val="001D2F8E"/>
    <w:rsid w:val="001D7B6B"/>
    <w:rsid w:val="001E5290"/>
    <w:rsid w:val="001F1B5B"/>
    <w:rsid w:val="002137F8"/>
    <w:rsid w:val="002141D7"/>
    <w:rsid w:val="002225F2"/>
    <w:rsid w:val="00231AAF"/>
    <w:rsid w:val="00254BA2"/>
    <w:rsid w:val="00255933"/>
    <w:rsid w:val="00273D5E"/>
    <w:rsid w:val="0029283C"/>
    <w:rsid w:val="00296F58"/>
    <w:rsid w:val="0031607E"/>
    <w:rsid w:val="00322227"/>
    <w:rsid w:val="003373D5"/>
    <w:rsid w:val="00346108"/>
    <w:rsid w:val="003535B6"/>
    <w:rsid w:val="00370163"/>
    <w:rsid w:val="00380E0B"/>
    <w:rsid w:val="00395975"/>
    <w:rsid w:val="003A30B8"/>
    <w:rsid w:val="003F4B02"/>
    <w:rsid w:val="003F5E82"/>
    <w:rsid w:val="0045393C"/>
    <w:rsid w:val="00455DD4"/>
    <w:rsid w:val="00465234"/>
    <w:rsid w:val="004B30D4"/>
    <w:rsid w:val="004D6633"/>
    <w:rsid w:val="00565AAC"/>
    <w:rsid w:val="005A0C05"/>
    <w:rsid w:val="005A3C2A"/>
    <w:rsid w:val="005B30B6"/>
    <w:rsid w:val="005C1AC7"/>
    <w:rsid w:val="005D27C9"/>
    <w:rsid w:val="00607636"/>
    <w:rsid w:val="006677E3"/>
    <w:rsid w:val="00682A81"/>
    <w:rsid w:val="006A2355"/>
    <w:rsid w:val="006B1E12"/>
    <w:rsid w:val="006C63AA"/>
    <w:rsid w:val="006E5BCB"/>
    <w:rsid w:val="006F21B5"/>
    <w:rsid w:val="00705039"/>
    <w:rsid w:val="00751AFF"/>
    <w:rsid w:val="00752865"/>
    <w:rsid w:val="00795002"/>
    <w:rsid w:val="007A0768"/>
    <w:rsid w:val="007A32F7"/>
    <w:rsid w:val="00811BD2"/>
    <w:rsid w:val="0084289B"/>
    <w:rsid w:val="008920F9"/>
    <w:rsid w:val="008A0C8B"/>
    <w:rsid w:val="008A2491"/>
    <w:rsid w:val="008A6D50"/>
    <w:rsid w:val="008B1C16"/>
    <w:rsid w:val="008E293A"/>
    <w:rsid w:val="008E5485"/>
    <w:rsid w:val="00903F4E"/>
    <w:rsid w:val="00905415"/>
    <w:rsid w:val="00944096"/>
    <w:rsid w:val="0094454C"/>
    <w:rsid w:val="009529E1"/>
    <w:rsid w:val="00954BDC"/>
    <w:rsid w:val="00993011"/>
    <w:rsid w:val="009B6F45"/>
    <w:rsid w:val="009C0DDF"/>
    <w:rsid w:val="009C122A"/>
    <w:rsid w:val="009C76E7"/>
    <w:rsid w:val="009E17B7"/>
    <w:rsid w:val="009E3F4F"/>
    <w:rsid w:val="009E4EE8"/>
    <w:rsid w:val="009E6A23"/>
    <w:rsid w:val="009F7D3B"/>
    <w:rsid w:val="00A42DF6"/>
    <w:rsid w:val="00AD62BD"/>
    <w:rsid w:val="00AE193A"/>
    <w:rsid w:val="00AE4AA4"/>
    <w:rsid w:val="00B100C2"/>
    <w:rsid w:val="00B1185E"/>
    <w:rsid w:val="00B232F2"/>
    <w:rsid w:val="00B6420E"/>
    <w:rsid w:val="00B928BA"/>
    <w:rsid w:val="00BC31B4"/>
    <w:rsid w:val="00BE5644"/>
    <w:rsid w:val="00BE6F8C"/>
    <w:rsid w:val="00BF7E9E"/>
    <w:rsid w:val="00C17FA5"/>
    <w:rsid w:val="00C27D9D"/>
    <w:rsid w:val="00C27E9E"/>
    <w:rsid w:val="00C71276"/>
    <w:rsid w:val="00C90494"/>
    <w:rsid w:val="00CA5278"/>
    <w:rsid w:val="00CC37B0"/>
    <w:rsid w:val="00CE2DC6"/>
    <w:rsid w:val="00D50AFB"/>
    <w:rsid w:val="00D53620"/>
    <w:rsid w:val="00D55F00"/>
    <w:rsid w:val="00D778BC"/>
    <w:rsid w:val="00D90CEE"/>
    <w:rsid w:val="00DA05CA"/>
    <w:rsid w:val="00DD7485"/>
    <w:rsid w:val="00DF5720"/>
    <w:rsid w:val="00E17BC6"/>
    <w:rsid w:val="00E25E96"/>
    <w:rsid w:val="00E3154D"/>
    <w:rsid w:val="00E8208E"/>
    <w:rsid w:val="00E82430"/>
    <w:rsid w:val="00E935F9"/>
    <w:rsid w:val="00EC381A"/>
    <w:rsid w:val="00ED3726"/>
    <w:rsid w:val="00EF67D7"/>
    <w:rsid w:val="00F00EB9"/>
    <w:rsid w:val="00F224A1"/>
    <w:rsid w:val="00F23654"/>
    <w:rsid w:val="00F47918"/>
    <w:rsid w:val="00F646A3"/>
    <w:rsid w:val="00F75BB2"/>
    <w:rsid w:val="00FA597D"/>
    <w:rsid w:val="00FC3C8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2DCE"/>
  <w15:chartTrackingRefBased/>
  <w15:docId w15:val="{E63B9F79-2D07-40E8-88A5-755F4E33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0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20F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920F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20F9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8920F9"/>
    <w:pPr>
      <w:widowControl w:val="0"/>
      <w:suppressAutoHyphens/>
      <w:spacing w:after="0" w:line="240" w:lineRule="auto"/>
      <w:jc w:val="both"/>
    </w:pPr>
    <w:rPr>
      <w:rFonts w:ascii="Verdana" w:eastAsia="Lucida Sans Unicode" w:hAnsi="Verdana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8920F9"/>
    <w:pPr>
      <w:widowControl w:val="0"/>
      <w:suppressAutoHyphens/>
      <w:spacing w:after="0" w:line="240" w:lineRule="auto"/>
      <w:ind w:firstLine="15"/>
      <w:jc w:val="both"/>
    </w:pPr>
    <w:rPr>
      <w:rFonts w:ascii="Verdana" w:eastAsia="Lucida Sans Unicode" w:hAnsi="Verdana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F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F5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F5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2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C950F-5654-4314-86D9-5FB3E23F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rybicka</dc:creator>
  <cp:keywords/>
  <dc:description/>
  <cp:lastModifiedBy>Użytkownik systemu Windows</cp:lastModifiedBy>
  <cp:revision>3</cp:revision>
  <dcterms:created xsi:type="dcterms:W3CDTF">2023-12-22T11:20:00Z</dcterms:created>
  <dcterms:modified xsi:type="dcterms:W3CDTF">2023-12-22T11:25:00Z</dcterms:modified>
</cp:coreProperties>
</file>